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8DA8D" w14:textId="78F21B56" w:rsidR="005B3542" w:rsidRPr="005B3542" w:rsidRDefault="00351CA0" w:rsidP="005B3542">
      <w:pPr>
        <w:shd w:val="clear" w:color="auto" w:fill="FFFFFF"/>
        <w:spacing w:after="100" w:afterAutospacing="1" w:line="240" w:lineRule="auto"/>
        <w:jc w:val="center"/>
        <w:outlineLvl w:val="3"/>
        <w:rPr>
          <w:rFonts w:ascii="Arial" w:eastAsia="Times New Roman" w:hAnsi="Arial" w:cs="Arial"/>
          <w:color w:val="212529"/>
          <w:kern w:val="0"/>
          <w:sz w:val="21"/>
          <w:szCs w:val="21"/>
          <w14:ligatures w14:val="none"/>
        </w:rPr>
      </w:pPr>
      <w:r>
        <w:rPr>
          <w:rFonts w:ascii="Arial" w:eastAsia="Times New Roman" w:hAnsi="Arial" w:cs="Arial"/>
          <w:noProof/>
          <w:color w:val="212529"/>
          <w:kern w:val="0"/>
          <w:sz w:val="21"/>
          <w:szCs w:val="21"/>
        </w:rPr>
        <w:drawing>
          <wp:inline distT="0" distB="0" distL="0" distR="0" wp14:anchorId="1F4DA6E3" wp14:editId="2759A792">
            <wp:extent cx="2366645" cy="909885"/>
            <wp:effectExtent l="0" t="0" r="0" b="5080"/>
            <wp:docPr id="571636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6918" name="Picture 571636918"/>
                    <pic:cNvPicPr/>
                  </pic:nvPicPr>
                  <pic:blipFill>
                    <a:blip r:embed="rId5">
                      <a:extLst>
                        <a:ext uri="{28A0092B-C50C-407E-A947-70E740481C1C}">
                          <a14:useLocalDpi xmlns:a14="http://schemas.microsoft.com/office/drawing/2010/main" val="0"/>
                        </a:ext>
                      </a:extLst>
                    </a:blip>
                    <a:stretch>
                      <a:fillRect/>
                    </a:stretch>
                  </pic:blipFill>
                  <pic:spPr>
                    <a:xfrm>
                      <a:off x="0" y="0"/>
                      <a:ext cx="2399654" cy="922576"/>
                    </a:xfrm>
                    <a:prstGeom prst="rect">
                      <a:avLst/>
                    </a:prstGeom>
                  </pic:spPr>
                </pic:pic>
              </a:graphicData>
            </a:graphic>
          </wp:inline>
        </w:drawing>
      </w:r>
      <w:r w:rsidRPr="006574DD">
        <w:rPr>
          <w:rFonts w:ascii="Arial" w:eastAsia="Times New Roman" w:hAnsi="Arial" w:cs="Arial"/>
          <w:i/>
          <w:iCs/>
          <w:color w:val="212529"/>
          <w:kern w:val="0"/>
          <w:sz w:val="21"/>
          <w:szCs w:val="21"/>
          <w14:ligatures w14:val="none"/>
        </w:rPr>
        <w:br/>
      </w:r>
    </w:p>
    <w:p w14:paraId="7E2AF4DB" w14:textId="2A29CCF7" w:rsidR="00351CA0" w:rsidRPr="00D71D08" w:rsidRDefault="00351CA0" w:rsidP="00351CA0">
      <w:pPr>
        <w:shd w:val="clear" w:color="auto" w:fill="FFFFFF"/>
        <w:spacing w:after="100" w:afterAutospacing="1" w:line="240" w:lineRule="auto"/>
        <w:jc w:val="center"/>
        <w:outlineLvl w:val="3"/>
        <w:rPr>
          <w:rFonts w:ascii="Arial" w:eastAsia="Times New Roman" w:hAnsi="Arial" w:cs="Arial"/>
          <w:color w:val="212529"/>
          <w:kern w:val="0"/>
          <w14:ligatures w14:val="none"/>
        </w:rPr>
      </w:pPr>
      <w:r w:rsidRPr="00D71D08">
        <w:rPr>
          <w:rFonts w:ascii="Arial" w:eastAsia="Times New Roman" w:hAnsi="Arial" w:cs="Arial"/>
          <w:b/>
          <w:bCs/>
          <w:color w:val="212529"/>
          <w:kern w:val="0"/>
          <w14:ligatures w14:val="none"/>
        </w:rPr>
        <w:t>UniServ Director</w:t>
      </w:r>
    </w:p>
    <w:p w14:paraId="510072FD" w14:textId="77777777" w:rsidR="00351CA0" w:rsidRPr="002B6AA2" w:rsidRDefault="00351CA0" w:rsidP="00351CA0">
      <w:pPr>
        <w:shd w:val="clear" w:color="auto" w:fill="FFFFFF"/>
        <w:spacing w:after="100" w:afterAutospacing="1" w:line="240" w:lineRule="auto"/>
        <w:jc w:val="center"/>
        <w:outlineLvl w:val="3"/>
        <w:rPr>
          <w:rFonts w:ascii="Arial" w:eastAsia="Times New Roman" w:hAnsi="Arial" w:cs="Arial"/>
          <w:b/>
          <w:bCs/>
          <w:color w:val="212529"/>
          <w:kern w:val="0"/>
          <w:sz w:val="22"/>
          <w:szCs w:val="22"/>
          <w14:ligatures w14:val="none"/>
        </w:rPr>
      </w:pPr>
      <w:r w:rsidRPr="002B6AA2">
        <w:rPr>
          <w:rFonts w:ascii="Arial" w:eastAsia="Times New Roman" w:hAnsi="Arial" w:cs="Arial"/>
          <w:b/>
          <w:bCs/>
          <w:color w:val="212529"/>
          <w:kern w:val="0"/>
          <w:sz w:val="22"/>
          <w:szCs w:val="22"/>
          <w14:ligatures w14:val="none"/>
        </w:rPr>
        <w:t>Based in Northern Louisiana</w:t>
      </w:r>
    </w:p>
    <w:p w14:paraId="623EB175" w14:textId="20ABD9C6" w:rsidR="000D77E3" w:rsidRPr="002B6AA2" w:rsidRDefault="00351CA0" w:rsidP="000D77E3">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sidRPr="002B6AA2">
        <w:rPr>
          <w:rFonts w:ascii="Arial" w:eastAsia="Times New Roman" w:hAnsi="Arial" w:cs="Arial"/>
          <w:color w:val="212529"/>
          <w:kern w:val="0"/>
          <w:sz w:val="22"/>
          <w:szCs w:val="22"/>
          <w14:ligatures w14:val="none"/>
        </w:rPr>
        <w:t>LAE’s mission is to organize and empower educators to promote quality public schools, strengthen the profession, and improve the well-being of public-school children across Louisiana.</w:t>
      </w:r>
    </w:p>
    <w:p w14:paraId="1A2ACE4A" w14:textId="79C93C89" w:rsidR="000D77E3" w:rsidRPr="002B6AA2" w:rsidRDefault="000D77E3" w:rsidP="000D77E3">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sidRPr="002B6AA2">
        <w:rPr>
          <w:rFonts w:ascii="Arial" w:eastAsia="Times New Roman" w:hAnsi="Arial" w:cs="Arial"/>
          <w:b/>
          <w:bCs/>
          <w:color w:val="212529"/>
          <w:kern w:val="0"/>
          <w:sz w:val="22"/>
          <w:szCs w:val="22"/>
          <w:u w:val="single"/>
          <w14:ligatures w14:val="none"/>
        </w:rPr>
        <w:t>SUMMARY</w:t>
      </w:r>
      <w:r w:rsidRPr="002B6AA2">
        <w:rPr>
          <w:rFonts w:ascii="Arial" w:eastAsia="Times New Roman" w:hAnsi="Arial" w:cs="Arial"/>
          <w:color w:val="212529"/>
          <w:kern w:val="0"/>
          <w:sz w:val="22"/>
          <w:szCs w:val="22"/>
          <w:u w:val="single"/>
          <w14:ligatures w14:val="none"/>
        </w:rPr>
        <w:t>:</w:t>
      </w:r>
      <w:r w:rsidRPr="002B6AA2">
        <w:rPr>
          <w:rFonts w:ascii="Arial" w:eastAsia="Times New Roman" w:hAnsi="Arial" w:cs="Arial"/>
          <w:color w:val="212529"/>
          <w:kern w:val="0"/>
          <w:sz w:val="22"/>
          <w:szCs w:val="22"/>
          <w14:ligatures w14:val="none"/>
        </w:rPr>
        <w:t xml:space="preserve"> The UniServ Director has primary responsibility for the formation and continued development of local </w:t>
      </w:r>
      <w:r w:rsidR="009F7B2E" w:rsidRPr="002B6AA2">
        <w:rPr>
          <w:rFonts w:ascii="Arial" w:eastAsia="Times New Roman" w:hAnsi="Arial" w:cs="Arial"/>
          <w:color w:val="212529"/>
          <w:kern w:val="0"/>
          <w:sz w:val="22"/>
          <w:szCs w:val="22"/>
          <w14:ligatures w14:val="none"/>
        </w:rPr>
        <w:t>affiliates</w:t>
      </w:r>
      <w:r w:rsidRPr="002B6AA2">
        <w:rPr>
          <w:rFonts w:ascii="Arial" w:eastAsia="Times New Roman" w:hAnsi="Arial" w:cs="Arial"/>
          <w:color w:val="212529"/>
          <w:kern w:val="0"/>
          <w:sz w:val="22"/>
          <w:szCs w:val="22"/>
          <w14:ligatures w14:val="none"/>
        </w:rPr>
        <w:t xml:space="preserve"> in the areas of member recruitment and retention, leadership train</w:t>
      </w:r>
      <w:r w:rsidR="009F7B2E" w:rsidRPr="002B6AA2">
        <w:rPr>
          <w:rFonts w:ascii="Arial" w:eastAsia="Times New Roman" w:hAnsi="Arial" w:cs="Arial"/>
          <w:color w:val="212529"/>
          <w:kern w:val="0"/>
          <w:sz w:val="22"/>
          <w:szCs w:val="22"/>
          <w14:ligatures w14:val="none"/>
        </w:rPr>
        <w:t xml:space="preserve">ing </w:t>
      </w:r>
      <w:r w:rsidRPr="002B6AA2">
        <w:rPr>
          <w:rFonts w:ascii="Arial" w:eastAsia="Times New Roman" w:hAnsi="Arial" w:cs="Arial"/>
          <w:color w:val="212529"/>
          <w:kern w:val="0"/>
          <w:sz w:val="22"/>
          <w:szCs w:val="22"/>
          <w14:ligatures w14:val="none"/>
        </w:rPr>
        <w:t xml:space="preserve">and development, coordination and delivery of resources of the state and national </w:t>
      </w:r>
      <w:r w:rsidR="009F7B2E" w:rsidRPr="002B6AA2">
        <w:rPr>
          <w:rFonts w:ascii="Arial" w:eastAsia="Times New Roman" w:hAnsi="Arial" w:cs="Arial"/>
          <w:color w:val="212529"/>
          <w:kern w:val="0"/>
          <w:sz w:val="22"/>
          <w:szCs w:val="22"/>
          <w14:ligatures w14:val="none"/>
        </w:rPr>
        <w:t>affiliates</w:t>
      </w:r>
      <w:r w:rsidRPr="002B6AA2">
        <w:rPr>
          <w:rFonts w:ascii="Arial" w:eastAsia="Times New Roman" w:hAnsi="Arial" w:cs="Arial"/>
          <w:color w:val="212529"/>
          <w:kern w:val="0"/>
          <w:sz w:val="22"/>
          <w:szCs w:val="22"/>
          <w14:ligatures w14:val="none"/>
        </w:rPr>
        <w:t>, assisting locals in the development and implementation of visible programs, and activities related to membership strength and growth, professional issues,  member rights, political action, and community partnerships.</w:t>
      </w:r>
    </w:p>
    <w:p w14:paraId="3BD85DC5" w14:textId="6FDE6DD2" w:rsidR="00307B38" w:rsidRPr="002B6AA2" w:rsidRDefault="00307B38" w:rsidP="00307B38">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sidRPr="002B6AA2">
        <w:rPr>
          <w:rFonts w:ascii="Arial" w:eastAsia="Times New Roman" w:hAnsi="Arial" w:cs="Arial"/>
          <w:b/>
          <w:bCs/>
          <w:color w:val="212529"/>
          <w:kern w:val="0"/>
          <w:sz w:val="22"/>
          <w:szCs w:val="22"/>
          <w:u w:val="single"/>
          <w14:ligatures w14:val="none"/>
        </w:rPr>
        <w:t>PREFERRED QUALIFICATIONS</w:t>
      </w:r>
      <w:r w:rsidRPr="002B6AA2">
        <w:rPr>
          <w:rFonts w:ascii="Arial" w:eastAsia="Times New Roman" w:hAnsi="Arial" w:cs="Arial"/>
          <w:color w:val="212529"/>
          <w:kern w:val="0"/>
          <w:sz w:val="22"/>
          <w:szCs w:val="22"/>
          <w14:ligatures w14:val="none"/>
        </w:rPr>
        <w:t>: A bachelor’s degree and valid state driver’s license. Prior experience including, but not limited to: issue organizing, professional issues, negotiations, political action, grievance processing, local and member training, member consultation skills, and experience in working with elected leaders at all levels is desirable. The position holder will be expected to develop expertise in other areas through formal and informal training. Experience with other unions or organizations performing similar work will also be considered.</w:t>
      </w:r>
    </w:p>
    <w:p w14:paraId="79DDC842" w14:textId="3AB702D9" w:rsidR="0052227D" w:rsidRPr="002B6AA2" w:rsidRDefault="0052227D" w:rsidP="0052227D">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sidRPr="002B6AA2">
        <w:rPr>
          <w:rFonts w:ascii="Arial" w:eastAsia="Times New Roman" w:hAnsi="Arial" w:cs="Arial"/>
          <w:b/>
          <w:bCs/>
          <w:color w:val="212529"/>
          <w:kern w:val="0"/>
          <w:sz w:val="22"/>
          <w:szCs w:val="22"/>
          <w:u w:val="single"/>
          <w14:ligatures w14:val="none"/>
        </w:rPr>
        <w:t>SPECIFIC DUTIES AND RESPONSIBILITIES</w:t>
      </w:r>
      <w:r w:rsidRPr="002B6AA2">
        <w:rPr>
          <w:rFonts w:ascii="Arial" w:eastAsia="Times New Roman" w:hAnsi="Arial" w:cs="Arial"/>
          <w:color w:val="212529"/>
          <w:kern w:val="0"/>
          <w:sz w:val="22"/>
          <w:szCs w:val="22"/>
          <w:u w:val="single"/>
          <w14:ligatures w14:val="none"/>
        </w:rPr>
        <w:t>:</w:t>
      </w:r>
      <w:r w:rsidRPr="002B6AA2">
        <w:rPr>
          <w:rFonts w:ascii="Arial" w:eastAsia="Times New Roman" w:hAnsi="Arial" w:cs="Arial"/>
          <w:color w:val="212529"/>
          <w:kern w:val="0"/>
          <w:sz w:val="22"/>
          <w:szCs w:val="22"/>
          <w14:ligatures w14:val="none"/>
        </w:rPr>
        <w:t xml:space="preserve"> Provide advice, local, and member training, and appropriate professional assistance to local </w:t>
      </w:r>
      <w:r w:rsidR="00690642" w:rsidRPr="002B6AA2">
        <w:rPr>
          <w:rFonts w:ascii="Arial" w:eastAsia="Times New Roman" w:hAnsi="Arial" w:cs="Arial"/>
          <w:color w:val="212529"/>
          <w:kern w:val="0"/>
          <w:sz w:val="22"/>
          <w:szCs w:val="22"/>
          <w14:ligatures w14:val="none"/>
        </w:rPr>
        <w:t>affiliates</w:t>
      </w:r>
      <w:r w:rsidRPr="002B6AA2">
        <w:rPr>
          <w:rFonts w:ascii="Arial" w:eastAsia="Times New Roman" w:hAnsi="Arial" w:cs="Arial"/>
          <w:color w:val="212529"/>
          <w:kern w:val="0"/>
          <w:sz w:val="22"/>
          <w:szCs w:val="22"/>
          <w14:ligatures w14:val="none"/>
        </w:rPr>
        <w:t xml:space="preserve"> and members, including the following:</w:t>
      </w:r>
    </w:p>
    <w:p w14:paraId="4C588BA7" w14:textId="38C368AC" w:rsidR="0052227D" w:rsidRPr="002B6AA2" w:rsidRDefault="0052227D" w:rsidP="0052227D">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sidRPr="002B6AA2">
        <w:rPr>
          <w:rFonts w:ascii="Arial" w:eastAsia="Times New Roman" w:hAnsi="Arial" w:cs="Arial"/>
          <w:color w:val="212529"/>
          <w:kern w:val="0"/>
          <w:sz w:val="22"/>
          <w:szCs w:val="22"/>
          <w14:ligatures w14:val="none"/>
        </w:rPr>
        <w:t xml:space="preserve">1. In </w:t>
      </w:r>
      <w:r w:rsidRPr="002B6AA2">
        <w:rPr>
          <w:rFonts w:ascii="Arial" w:eastAsia="Times New Roman" w:hAnsi="Arial" w:cs="Arial"/>
          <w:b/>
          <w:bCs/>
          <w:color w:val="212529"/>
          <w:kern w:val="0"/>
          <w:sz w:val="22"/>
          <w:szCs w:val="22"/>
          <w14:ligatures w14:val="none"/>
        </w:rPr>
        <w:t xml:space="preserve">Organizing </w:t>
      </w:r>
      <w:r w:rsidRPr="002B6AA2">
        <w:rPr>
          <w:rFonts w:ascii="Arial" w:eastAsia="Times New Roman" w:hAnsi="Arial" w:cs="Arial"/>
          <w:color w:val="212529"/>
          <w:kern w:val="0"/>
          <w:sz w:val="22"/>
          <w:szCs w:val="22"/>
          <w14:ligatures w14:val="none"/>
        </w:rPr>
        <w:t>— Assist all locals with a systematic ongoing program of organizing that includes membership growth (recruitment and retention), issue identification, leadership identification and development, action-focused campaign planning, and appropriate data collection and analy</w:t>
      </w:r>
      <w:r w:rsidR="00D8414D" w:rsidRPr="002B6AA2">
        <w:rPr>
          <w:rFonts w:ascii="Arial" w:eastAsia="Times New Roman" w:hAnsi="Arial" w:cs="Arial"/>
          <w:color w:val="212529"/>
          <w:kern w:val="0"/>
          <w:sz w:val="22"/>
          <w:szCs w:val="22"/>
          <w14:ligatures w14:val="none"/>
        </w:rPr>
        <w:t>sis.</w:t>
      </w:r>
    </w:p>
    <w:p w14:paraId="53651E69" w14:textId="2B0060C2" w:rsidR="0052227D" w:rsidRPr="0052227D" w:rsidRDefault="00267E82" w:rsidP="0052227D">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Pr>
          <w:rFonts w:ascii="Arial" w:eastAsia="Times New Roman" w:hAnsi="Arial" w:cs="Arial"/>
          <w:color w:val="212529"/>
          <w:kern w:val="0"/>
          <w:sz w:val="22"/>
          <w:szCs w:val="22"/>
          <w14:ligatures w14:val="none"/>
        </w:rPr>
        <w:t>2</w:t>
      </w:r>
      <w:r w:rsidR="0052227D" w:rsidRPr="0052227D">
        <w:rPr>
          <w:rFonts w:ascii="Arial" w:eastAsia="Times New Roman" w:hAnsi="Arial" w:cs="Arial"/>
          <w:color w:val="212529"/>
          <w:kern w:val="0"/>
          <w:sz w:val="22"/>
          <w:szCs w:val="22"/>
          <w14:ligatures w14:val="none"/>
        </w:rPr>
        <w:t xml:space="preserve">. In </w:t>
      </w:r>
      <w:r w:rsidR="0052227D" w:rsidRPr="0052227D">
        <w:rPr>
          <w:rFonts w:ascii="Arial" w:eastAsia="Times New Roman" w:hAnsi="Arial" w:cs="Arial"/>
          <w:b/>
          <w:bCs/>
          <w:color w:val="212529"/>
          <w:kern w:val="0"/>
          <w:sz w:val="22"/>
          <w:szCs w:val="22"/>
          <w14:ligatures w14:val="none"/>
        </w:rPr>
        <w:t xml:space="preserve">Member Rights </w:t>
      </w:r>
      <w:r w:rsidR="0052227D" w:rsidRPr="0052227D">
        <w:rPr>
          <w:rFonts w:ascii="Arial" w:eastAsia="Times New Roman" w:hAnsi="Arial" w:cs="Arial"/>
          <w:color w:val="212529"/>
          <w:kern w:val="0"/>
          <w:sz w:val="22"/>
          <w:szCs w:val="22"/>
          <w14:ligatures w14:val="none"/>
        </w:rPr>
        <w:t xml:space="preserve">— Work to ensure that local </w:t>
      </w:r>
      <w:r w:rsidR="00D8414D" w:rsidRPr="0052227D">
        <w:rPr>
          <w:rFonts w:ascii="Arial" w:eastAsia="Times New Roman" w:hAnsi="Arial" w:cs="Arial"/>
          <w:color w:val="212529"/>
          <w:kern w:val="0"/>
          <w:sz w:val="22"/>
          <w:szCs w:val="22"/>
          <w14:ligatures w14:val="none"/>
        </w:rPr>
        <w:t>affiliates</w:t>
      </w:r>
      <w:r w:rsidR="0052227D" w:rsidRPr="0052227D">
        <w:rPr>
          <w:rFonts w:ascii="Arial" w:eastAsia="Times New Roman" w:hAnsi="Arial" w:cs="Arial"/>
          <w:color w:val="212529"/>
          <w:kern w:val="0"/>
          <w:sz w:val="22"/>
          <w:szCs w:val="22"/>
          <w14:ligatures w14:val="none"/>
        </w:rPr>
        <w:t xml:space="preserve"> guarantee members their rights through a) </w:t>
      </w:r>
      <w:r w:rsidR="009233D0">
        <w:rPr>
          <w:rFonts w:ascii="Arial" w:eastAsia="Times New Roman" w:hAnsi="Arial" w:cs="Arial"/>
          <w:color w:val="212529"/>
          <w:kern w:val="0"/>
          <w:sz w:val="22"/>
          <w:szCs w:val="22"/>
          <w14:ligatures w14:val="none"/>
        </w:rPr>
        <w:t>policy enforcement</w:t>
      </w:r>
      <w:r w:rsidR="0052227D" w:rsidRPr="0052227D">
        <w:rPr>
          <w:rFonts w:ascii="Arial" w:eastAsia="Times New Roman" w:hAnsi="Arial" w:cs="Arial"/>
          <w:color w:val="212529"/>
          <w:kern w:val="0"/>
          <w:sz w:val="22"/>
          <w:szCs w:val="22"/>
          <w14:ligatures w14:val="none"/>
        </w:rPr>
        <w:t>; b) training local leaders in the recognition and processing of grievances; c) preparing for and representing members and locals at administrative hearings such as school board, and grievance proceedings; and d) counseling members and locals in achieving individual human rights as provided by statute, rules, practice, negotiations, or contract.</w:t>
      </w:r>
    </w:p>
    <w:p w14:paraId="374B7810" w14:textId="575FAC75" w:rsidR="0052227D" w:rsidRPr="0052227D" w:rsidRDefault="00267E82" w:rsidP="0052227D">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Pr>
          <w:rFonts w:ascii="Arial" w:eastAsia="Times New Roman" w:hAnsi="Arial" w:cs="Arial"/>
          <w:color w:val="212529"/>
          <w:kern w:val="0"/>
          <w:sz w:val="22"/>
          <w:szCs w:val="22"/>
          <w14:ligatures w14:val="none"/>
        </w:rPr>
        <w:t>3</w:t>
      </w:r>
      <w:r w:rsidR="0052227D" w:rsidRPr="0052227D">
        <w:rPr>
          <w:rFonts w:ascii="Arial" w:eastAsia="Times New Roman" w:hAnsi="Arial" w:cs="Arial"/>
          <w:color w:val="212529"/>
          <w:kern w:val="0"/>
          <w:sz w:val="22"/>
          <w:szCs w:val="22"/>
          <w14:ligatures w14:val="none"/>
        </w:rPr>
        <w:t xml:space="preserve">. In </w:t>
      </w:r>
      <w:r w:rsidR="0052227D" w:rsidRPr="0052227D">
        <w:rPr>
          <w:rFonts w:ascii="Arial" w:eastAsia="Times New Roman" w:hAnsi="Arial" w:cs="Arial"/>
          <w:b/>
          <w:bCs/>
          <w:color w:val="212529"/>
          <w:kern w:val="0"/>
          <w:sz w:val="22"/>
          <w:szCs w:val="22"/>
          <w14:ligatures w14:val="none"/>
        </w:rPr>
        <w:t xml:space="preserve">Communications </w:t>
      </w:r>
      <w:r w:rsidR="0052227D" w:rsidRPr="0052227D">
        <w:rPr>
          <w:rFonts w:ascii="Arial" w:eastAsia="Times New Roman" w:hAnsi="Arial" w:cs="Arial"/>
          <w:color w:val="212529"/>
          <w:kern w:val="0"/>
          <w:sz w:val="22"/>
          <w:szCs w:val="22"/>
          <w14:ligatures w14:val="none"/>
        </w:rPr>
        <w:t>— Assist in developing viable internal and external communications programs designed to ensure a consistent two-way flow of member and local information.</w:t>
      </w:r>
    </w:p>
    <w:p w14:paraId="7D5FCF55" w14:textId="77777777" w:rsidR="0052227D" w:rsidRDefault="00267E82" w:rsidP="0052227D">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Pr>
          <w:rFonts w:ascii="Arial" w:eastAsia="Times New Roman" w:hAnsi="Arial" w:cs="Arial"/>
          <w:color w:val="212529"/>
          <w:kern w:val="0"/>
          <w:sz w:val="22"/>
          <w:szCs w:val="22"/>
          <w14:ligatures w14:val="none"/>
        </w:rPr>
        <w:t>4</w:t>
      </w:r>
      <w:r w:rsidR="0052227D" w:rsidRPr="0052227D">
        <w:rPr>
          <w:rFonts w:ascii="Arial" w:eastAsia="Times New Roman" w:hAnsi="Arial" w:cs="Arial"/>
          <w:color w:val="212529"/>
          <w:kern w:val="0"/>
          <w:sz w:val="22"/>
          <w:szCs w:val="22"/>
          <w14:ligatures w14:val="none"/>
        </w:rPr>
        <w:t xml:space="preserve">. In </w:t>
      </w:r>
      <w:r w:rsidR="0052227D" w:rsidRPr="0052227D">
        <w:rPr>
          <w:rFonts w:ascii="Arial" w:eastAsia="Times New Roman" w:hAnsi="Arial" w:cs="Arial"/>
          <w:b/>
          <w:bCs/>
          <w:color w:val="212529"/>
          <w:kern w:val="0"/>
          <w:sz w:val="22"/>
          <w:szCs w:val="22"/>
          <w14:ligatures w14:val="none"/>
        </w:rPr>
        <w:t xml:space="preserve">Legislative and Political Action </w:t>
      </w:r>
      <w:r w:rsidR="0052227D" w:rsidRPr="0052227D">
        <w:rPr>
          <w:rFonts w:ascii="Arial" w:eastAsia="Times New Roman" w:hAnsi="Arial" w:cs="Arial"/>
          <w:color w:val="212529"/>
          <w:kern w:val="0"/>
          <w:sz w:val="22"/>
          <w:szCs w:val="22"/>
          <w14:ligatures w14:val="none"/>
        </w:rPr>
        <w:t xml:space="preserve">— Assist local leaders in developing and implementing an effective local lobbying and political </w:t>
      </w:r>
      <w:r w:rsidR="00690642" w:rsidRPr="0052227D">
        <w:rPr>
          <w:rFonts w:ascii="Arial" w:eastAsia="Times New Roman" w:hAnsi="Arial" w:cs="Arial"/>
          <w:color w:val="212529"/>
          <w:kern w:val="0"/>
          <w:sz w:val="22"/>
          <w:szCs w:val="22"/>
          <w14:ligatures w14:val="none"/>
        </w:rPr>
        <w:t xml:space="preserve">action </w:t>
      </w:r>
      <w:r w:rsidR="00690642">
        <w:rPr>
          <w:rFonts w:ascii="Arial" w:eastAsia="Times New Roman" w:hAnsi="Arial" w:cs="Arial"/>
          <w:color w:val="212529"/>
          <w:kern w:val="0"/>
          <w:sz w:val="22"/>
          <w:szCs w:val="22"/>
          <w14:ligatures w14:val="none"/>
        </w:rPr>
        <w:t>steps.</w:t>
      </w:r>
    </w:p>
    <w:p w14:paraId="17F86B85" w14:textId="5E76EFD5" w:rsidR="00E945CE" w:rsidRPr="00E945CE" w:rsidRDefault="00321441" w:rsidP="00E945CE">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Pr>
          <w:rFonts w:ascii="Arial" w:eastAsia="Times New Roman" w:hAnsi="Arial" w:cs="Arial"/>
          <w:color w:val="212529"/>
          <w:kern w:val="0"/>
          <w:sz w:val="22"/>
          <w:szCs w:val="22"/>
          <w14:ligatures w14:val="none"/>
        </w:rPr>
        <w:lastRenderedPageBreak/>
        <w:t xml:space="preserve">5. </w:t>
      </w:r>
      <w:r w:rsidR="00E945CE" w:rsidRPr="00E945CE">
        <w:rPr>
          <w:rFonts w:ascii="Arial" w:eastAsia="Times New Roman" w:hAnsi="Arial" w:cs="Arial"/>
          <w:color w:val="212529"/>
          <w:kern w:val="0"/>
          <w:sz w:val="22"/>
          <w:szCs w:val="22"/>
          <w14:ligatures w14:val="none"/>
        </w:rPr>
        <w:t xml:space="preserve">In </w:t>
      </w:r>
      <w:r w:rsidR="00E945CE" w:rsidRPr="00E945CE">
        <w:rPr>
          <w:rFonts w:ascii="Arial" w:eastAsia="Times New Roman" w:hAnsi="Arial" w:cs="Arial"/>
          <w:b/>
          <w:bCs/>
          <w:color w:val="212529"/>
          <w:kern w:val="0"/>
          <w:sz w:val="22"/>
          <w:szCs w:val="22"/>
          <w14:ligatures w14:val="none"/>
        </w:rPr>
        <w:t xml:space="preserve">Leadership Development </w:t>
      </w:r>
      <w:r w:rsidR="00E945CE" w:rsidRPr="00E945CE">
        <w:rPr>
          <w:rFonts w:ascii="Arial" w:eastAsia="Times New Roman" w:hAnsi="Arial" w:cs="Arial"/>
          <w:color w:val="212529"/>
          <w:kern w:val="0"/>
          <w:sz w:val="22"/>
          <w:szCs w:val="22"/>
          <w14:ligatures w14:val="none"/>
        </w:rPr>
        <w:t xml:space="preserve">— Provide consultative and on-site support to local </w:t>
      </w:r>
      <w:r w:rsidRPr="00E945CE">
        <w:rPr>
          <w:rFonts w:ascii="Arial" w:eastAsia="Times New Roman" w:hAnsi="Arial" w:cs="Arial"/>
          <w:color w:val="212529"/>
          <w:kern w:val="0"/>
          <w:sz w:val="22"/>
          <w:szCs w:val="22"/>
          <w14:ligatures w14:val="none"/>
        </w:rPr>
        <w:t>affiliate</w:t>
      </w:r>
      <w:r w:rsidR="00E945CE" w:rsidRPr="00E945CE">
        <w:rPr>
          <w:rFonts w:ascii="Arial" w:eastAsia="Times New Roman" w:hAnsi="Arial" w:cs="Arial"/>
          <w:color w:val="212529"/>
          <w:kern w:val="0"/>
          <w:sz w:val="22"/>
          <w:szCs w:val="22"/>
          <w14:ligatures w14:val="none"/>
        </w:rPr>
        <w:t xml:space="preserve">/ elected leaders/building representatives/committee members/delegates/staff in the planning and implementation of their </w:t>
      </w:r>
      <w:r w:rsidR="00E01FD5">
        <w:rPr>
          <w:rFonts w:ascii="Arial" w:eastAsia="Times New Roman" w:hAnsi="Arial" w:cs="Arial"/>
          <w:color w:val="212529"/>
          <w:kern w:val="0"/>
          <w:sz w:val="22"/>
          <w:szCs w:val="22"/>
          <w14:ligatures w14:val="none"/>
        </w:rPr>
        <w:t xml:space="preserve">local action plan. </w:t>
      </w:r>
    </w:p>
    <w:p w14:paraId="215AA438" w14:textId="2BDED0A1" w:rsidR="00E945CE" w:rsidRPr="00E945CE" w:rsidRDefault="000567D7" w:rsidP="00E945CE">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Pr>
          <w:rFonts w:ascii="Arial" w:eastAsia="Times New Roman" w:hAnsi="Arial" w:cs="Arial"/>
          <w:color w:val="212529"/>
          <w:kern w:val="0"/>
          <w:sz w:val="22"/>
          <w:szCs w:val="22"/>
          <w14:ligatures w14:val="none"/>
        </w:rPr>
        <w:t>6.</w:t>
      </w:r>
      <w:r w:rsidR="00E945CE" w:rsidRPr="00E945CE">
        <w:rPr>
          <w:rFonts w:ascii="Arial" w:eastAsia="Times New Roman" w:hAnsi="Arial" w:cs="Arial"/>
          <w:color w:val="212529"/>
          <w:kern w:val="0"/>
          <w:sz w:val="22"/>
          <w:szCs w:val="22"/>
          <w14:ligatures w14:val="none"/>
        </w:rPr>
        <w:t xml:space="preserve"> In </w:t>
      </w:r>
      <w:r w:rsidR="00E945CE" w:rsidRPr="00E945CE">
        <w:rPr>
          <w:rFonts w:ascii="Arial" w:eastAsia="Times New Roman" w:hAnsi="Arial" w:cs="Arial"/>
          <w:b/>
          <w:bCs/>
          <w:color w:val="212529"/>
          <w:kern w:val="0"/>
          <w:sz w:val="22"/>
          <w:szCs w:val="22"/>
          <w14:ligatures w14:val="none"/>
        </w:rPr>
        <w:t xml:space="preserve">Local Development </w:t>
      </w:r>
      <w:r w:rsidR="00E945CE" w:rsidRPr="00E945CE">
        <w:rPr>
          <w:rFonts w:ascii="Arial" w:eastAsia="Times New Roman" w:hAnsi="Arial" w:cs="Arial"/>
          <w:color w:val="212529"/>
          <w:kern w:val="0"/>
          <w:sz w:val="22"/>
          <w:szCs w:val="22"/>
          <w14:ligatures w14:val="none"/>
        </w:rPr>
        <w:t>— Assist in representative training, local program development, budget, political action/legislative initiatives, and any other areas with which the local seeks guidance and assistance.</w:t>
      </w:r>
    </w:p>
    <w:p w14:paraId="0CE21980" w14:textId="35F45A54" w:rsidR="00E945CE" w:rsidRPr="00E945CE" w:rsidRDefault="00B260F7" w:rsidP="00E945CE">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Pr>
          <w:rFonts w:ascii="Arial" w:eastAsia="Times New Roman" w:hAnsi="Arial" w:cs="Arial"/>
          <w:color w:val="212529"/>
          <w:kern w:val="0"/>
          <w:sz w:val="22"/>
          <w:szCs w:val="22"/>
          <w14:ligatures w14:val="none"/>
        </w:rPr>
        <w:t>7</w:t>
      </w:r>
      <w:r w:rsidR="00E945CE" w:rsidRPr="00E945CE">
        <w:rPr>
          <w:rFonts w:ascii="Arial" w:eastAsia="Times New Roman" w:hAnsi="Arial" w:cs="Arial"/>
          <w:color w:val="212529"/>
          <w:kern w:val="0"/>
          <w:sz w:val="22"/>
          <w:szCs w:val="22"/>
          <w14:ligatures w14:val="none"/>
        </w:rPr>
        <w:t xml:space="preserve">. Participate in personal/professional growth and staff development opportunities in </w:t>
      </w:r>
      <w:r w:rsidRPr="00E945CE">
        <w:rPr>
          <w:rFonts w:ascii="Arial" w:eastAsia="Times New Roman" w:hAnsi="Arial" w:cs="Arial"/>
          <w:color w:val="212529"/>
          <w:kern w:val="0"/>
          <w:sz w:val="22"/>
          <w:szCs w:val="22"/>
          <w14:ligatures w14:val="none"/>
        </w:rPr>
        <w:t>consultation</w:t>
      </w:r>
      <w:r w:rsidR="00E945CE" w:rsidRPr="00E945CE">
        <w:rPr>
          <w:rFonts w:ascii="Arial" w:eastAsia="Times New Roman" w:hAnsi="Arial" w:cs="Arial"/>
          <w:color w:val="212529"/>
          <w:kern w:val="0"/>
          <w:sz w:val="22"/>
          <w:szCs w:val="22"/>
          <w14:ligatures w14:val="none"/>
        </w:rPr>
        <w:t xml:space="preserve"> with the appropriate manager.</w:t>
      </w:r>
    </w:p>
    <w:p w14:paraId="729EB05F" w14:textId="2722F98F" w:rsidR="008E01A8" w:rsidRDefault="00B260F7" w:rsidP="008E01A8">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r>
        <w:rPr>
          <w:rFonts w:ascii="Arial" w:eastAsia="Times New Roman" w:hAnsi="Arial" w:cs="Arial"/>
          <w:color w:val="212529"/>
          <w:kern w:val="0"/>
          <w:sz w:val="22"/>
          <w:szCs w:val="22"/>
          <w14:ligatures w14:val="none"/>
        </w:rPr>
        <w:t>8</w:t>
      </w:r>
      <w:r w:rsidR="00E945CE" w:rsidRPr="00E945CE">
        <w:rPr>
          <w:rFonts w:ascii="Arial" w:eastAsia="Times New Roman" w:hAnsi="Arial" w:cs="Arial"/>
          <w:color w:val="212529"/>
          <w:kern w:val="0"/>
          <w:sz w:val="22"/>
          <w:szCs w:val="22"/>
          <w14:ligatures w14:val="none"/>
        </w:rPr>
        <w:t>. Perform other duties as assigned.</w:t>
      </w:r>
      <w:r w:rsidR="00000000">
        <w:rPr>
          <w:rFonts w:ascii="Arial" w:eastAsia="Times New Roman" w:hAnsi="Arial" w:cs="Arial"/>
          <w:color w:val="212529"/>
          <w:kern w:val="0"/>
          <w:sz w:val="22"/>
          <w:szCs w:val="22"/>
          <w14:ligatures w14:val="none"/>
        </w:rPr>
        <w:pict w14:anchorId="16F27F45">
          <v:rect id="_x0000_i1025" style="width:0;height:1.5pt" o:hralign="center" o:hrstd="t" o:hr="t" fillcolor="#a0a0a0" stroked="f"/>
        </w:pict>
      </w:r>
    </w:p>
    <w:p w14:paraId="53124EE1" w14:textId="77777777" w:rsidR="002B6AA2" w:rsidRDefault="004A2B0E" w:rsidP="00150C52">
      <w:pPr>
        <w:shd w:val="clear" w:color="auto" w:fill="FFFFFF"/>
        <w:spacing w:before="180" w:after="180" w:line="240" w:lineRule="auto"/>
        <w:rPr>
          <w:rFonts w:ascii="Arial" w:eastAsia="Times New Roman" w:hAnsi="Arial" w:cs="Arial"/>
          <w:color w:val="212529"/>
          <w:kern w:val="0"/>
          <w:sz w:val="22"/>
          <w:szCs w:val="22"/>
          <w14:ligatures w14:val="none"/>
        </w:rPr>
      </w:pPr>
      <w:r w:rsidRPr="00095CAA">
        <w:rPr>
          <w:rFonts w:ascii="Arial" w:eastAsia="Times New Roman" w:hAnsi="Arial" w:cs="Arial"/>
          <w:b/>
          <w:bCs/>
          <w:color w:val="212529"/>
          <w:kern w:val="0"/>
          <w:sz w:val="22"/>
          <w:szCs w:val="22"/>
          <w14:ligatures w14:val="none"/>
        </w:rPr>
        <w:t>Job Title:</w:t>
      </w:r>
      <w:r w:rsidRPr="00095CAA">
        <w:rPr>
          <w:rFonts w:ascii="Arial" w:eastAsia="Times New Roman" w:hAnsi="Arial" w:cs="Arial"/>
          <w:color w:val="212529"/>
          <w:kern w:val="0"/>
          <w:sz w:val="22"/>
          <w:szCs w:val="22"/>
          <w14:ligatures w14:val="none"/>
        </w:rPr>
        <w:t> UniServ Director</w:t>
      </w:r>
      <w:r w:rsidRPr="00095CAA">
        <w:rPr>
          <w:rFonts w:ascii="Arial" w:eastAsia="Times New Roman" w:hAnsi="Arial" w:cs="Arial"/>
          <w:color w:val="212529"/>
          <w:kern w:val="0"/>
          <w:sz w:val="22"/>
          <w:szCs w:val="22"/>
          <w14:ligatures w14:val="none"/>
        </w:rPr>
        <w:br/>
      </w:r>
      <w:r w:rsidRPr="00095CAA">
        <w:rPr>
          <w:rFonts w:ascii="Arial" w:eastAsia="Times New Roman" w:hAnsi="Arial" w:cs="Arial"/>
          <w:b/>
          <w:bCs/>
          <w:color w:val="212529"/>
          <w:kern w:val="0"/>
          <w:sz w:val="22"/>
          <w:szCs w:val="22"/>
          <w14:ligatures w14:val="none"/>
        </w:rPr>
        <w:t>Location:</w:t>
      </w:r>
      <w:r w:rsidRPr="00095CAA">
        <w:rPr>
          <w:rFonts w:ascii="Arial" w:eastAsia="Times New Roman" w:hAnsi="Arial" w:cs="Arial"/>
          <w:color w:val="212529"/>
          <w:kern w:val="0"/>
          <w:sz w:val="22"/>
          <w:szCs w:val="22"/>
          <w14:ligatures w14:val="none"/>
        </w:rPr>
        <w:t> Northern Louisiana (Region 1) </w:t>
      </w:r>
      <w:r w:rsidRPr="00095CAA">
        <w:rPr>
          <w:rFonts w:ascii="Arial" w:eastAsia="Times New Roman" w:hAnsi="Arial" w:cs="Arial"/>
          <w:color w:val="212529"/>
          <w:kern w:val="0"/>
          <w:sz w:val="22"/>
          <w:szCs w:val="22"/>
          <w14:ligatures w14:val="none"/>
        </w:rPr>
        <w:br/>
      </w:r>
      <w:r w:rsidRPr="00095CAA">
        <w:rPr>
          <w:rFonts w:ascii="Arial" w:eastAsia="Times New Roman" w:hAnsi="Arial" w:cs="Arial"/>
          <w:b/>
          <w:bCs/>
          <w:color w:val="212529"/>
          <w:kern w:val="0"/>
          <w:sz w:val="22"/>
          <w:szCs w:val="22"/>
          <w14:ligatures w14:val="none"/>
        </w:rPr>
        <w:t>Classification:</w:t>
      </w:r>
      <w:r w:rsidRPr="00095CAA">
        <w:rPr>
          <w:rFonts w:ascii="Arial" w:eastAsia="Times New Roman" w:hAnsi="Arial" w:cs="Arial"/>
          <w:color w:val="212529"/>
          <w:kern w:val="0"/>
          <w:sz w:val="22"/>
          <w:szCs w:val="22"/>
          <w14:ligatures w14:val="none"/>
        </w:rPr>
        <w:t> Professional Staff, UniServ Director </w:t>
      </w:r>
    </w:p>
    <w:p w14:paraId="13B5C79F" w14:textId="33A51027" w:rsidR="00150C52" w:rsidRPr="004D6FEB" w:rsidRDefault="00150C52" w:rsidP="000F3044">
      <w:pPr>
        <w:shd w:val="clear" w:color="auto" w:fill="FFFFFF"/>
        <w:spacing w:before="180" w:after="180" w:line="240" w:lineRule="auto"/>
        <w:rPr>
          <w:rFonts w:ascii="Arial" w:eastAsia="Times New Roman" w:hAnsi="Arial" w:cs="Arial"/>
          <w:b/>
          <w:bCs/>
          <w:color w:val="212529"/>
          <w:kern w:val="0"/>
          <w:sz w:val="22"/>
          <w:szCs w:val="22"/>
          <w14:ligatures w14:val="none"/>
        </w:rPr>
      </w:pPr>
      <w:r w:rsidRPr="00095CAA">
        <w:rPr>
          <w:rFonts w:ascii="Arial" w:eastAsia="Times New Roman" w:hAnsi="Arial" w:cs="Arial"/>
          <w:b/>
          <w:bCs/>
          <w:color w:val="212529"/>
          <w:kern w:val="0"/>
          <w:sz w:val="22"/>
          <w:szCs w:val="22"/>
          <w14:ligatures w14:val="none"/>
        </w:rPr>
        <w:t>Compensation</w:t>
      </w:r>
      <w:r w:rsidR="004D6FEB">
        <w:rPr>
          <w:rFonts w:ascii="Arial" w:eastAsia="Times New Roman" w:hAnsi="Arial" w:cs="Arial"/>
          <w:b/>
          <w:bCs/>
          <w:color w:val="212529"/>
          <w:kern w:val="0"/>
          <w:sz w:val="22"/>
          <w:szCs w:val="22"/>
          <w14:ligatures w14:val="none"/>
        </w:rPr>
        <w:t xml:space="preserve">: </w:t>
      </w:r>
      <w:r w:rsidR="00543392">
        <w:rPr>
          <w:rFonts w:ascii="Arial" w:eastAsia="Times New Roman" w:hAnsi="Arial" w:cs="Arial"/>
          <w:color w:val="212529"/>
          <w:kern w:val="0"/>
          <w:sz w:val="22"/>
          <w:szCs w:val="22"/>
          <w14:ligatures w14:val="none"/>
        </w:rPr>
        <w:t>S</w:t>
      </w:r>
      <w:r w:rsidRPr="00095CAA">
        <w:rPr>
          <w:rFonts w:ascii="Arial" w:eastAsia="Times New Roman" w:hAnsi="Arial" w:cs="Arial"/>
          <w:color w:val="212529"/>
          <w:kern w:val="0"/>
          <w:sz w:val="22"/>
          <w:szCs w:val="22"/>
          <w14:ligatures w14:val="none"/>
        </w:rPr>
        <w:t>alary range: $66,146 – $78-574, depending on experience</w:t>
      </w:r>
      <w:r w:rsidR="000F3044">
        <w:rPr>
          <w:rFonts w:ascii="Arial" w:eastAsia="Times New Roman" w:hAnsi="Arial" w:cs="Arial"/>
          <w:color w:val="212529"/>
          <w:kern w:val="0"/>
          <w:sz w:val="22"/>
          <w:szCs w:val="22"/>
          <w14:ligatures w14:val="none"/>
        </w:rPr>
        <w:t xml:space="preserve"> and </w:t>
      </w:r>
      <w:r w:rsidR="002A44BC">
        <w:rPr>
          <w:rFonts w:ascii="Arial" w:eastAsia="Times New Roman" w:hAnsi="Arial" w:cs="Arial"/>
          <w:color w:val="212529"/>
          <w:kern w:val="0"/>
          <w:sz w:val="22"/>
          <w:szCs w:val="22"/>
          <w14:ligatures w14:val="none"/>
        </w:rPr>
        <w:t xml:space="preserve">linked to the </w:t>
      </w:r>
      <w:r w:rsidR="00543392">
        <w:rPr>
          <w:rFonts w:ascii="Arial" w:eastAsia="Times New Roman" w:hAnsi="Arial" w:cs="Arial"/>
          <w:color w:val="212529"/>
          <w:kern w:val="0"/>
          <w:sz w:val="22"/>
          <w:szCs w:val="22"/>
          <w14:ligatures w14:val="none"/>
        </w:rPr>
        <w:t xml:space="preserve">2024-2027 </w:t>
      </w:r>
      <w:r w:rsidR="002A44BC">
        <w:rPr>
          <w:rFonts w:ascii="Arial" w:eastAsia="Times New Roman" w:hAnsi="Arial" w:cs="Arial"/>
          <w:color w:val="212529"/>
          <w:kern w:val="0"/>
          <w:sz w:val="22"/>
          <w:szCs w:val="22"/>
          <w14:ligatures w14:val="none"/>
        </w:rPr>
        <w:t>collective bargaining agreement</w:t>
      </w:r>
      <w:r w:rsidR="00543392">
        <w:rPr>
          <w:rFonts w:ascii="Arial" w:eastAsia="Times New Roman" w:hAnsi="Arial" w:cs="Arial"/>
          <w:color w:val="212529"/>
          <w:kern w:val="0"/>
          <w:sz w:val="22"/>
          <w:szCs w:val="22"/>
          <w14:ligatures w14:val="none"/>
        </w:rPr>
        <w:t>.</w:t>
      </w:r>
    </w:p>
    <w:p w14:paraId="3FB7CEA4" w14:textId="0CD43E08" w:rsidR="00150C52" w:rsidRPr="00095CAA" w:rsidRDefault="00150C52" w:rsidP="00C53CDD">
      <w:pPr>
        <w:shd w:val="clear" w:color="auto" w:fill="FFFFFF"/>
        <w:spacing w:before="100" w:beforeAutospacing="1" w:after="60" w:line="240" w:lineRule="auto"/>
        <w:rPr>
          <w:rFonts w:ascii="Arial" w:eastAsia="Times New Roman" w:hAnsi="Arial" w:cs="Arial"/>
          <w:color w:val="212529"/>
          <w:kern w:val="0"/>
          <w:sz w:val="22"/>
          <w:szCs w:val="22"/>
          <w14:ligatures w14:val="none"/>
        </w:rPr>
      </w:pPr>
      <w:r w:rsidRPr="00C53CDD">
        <w:rPr>
          <w:rFonts w:ascii="Arial" w:eastAsia="Times New Roman" w:hAnsi="Arial" w:cs="Arial"/>
          <w:b/>
          <w:bCs/>
          <w:color w:val="212529"/>
          <w:kern w:val="0"/>
          <w:sz w:val="22"/>
          <w:szCs w:val="22"/>
          <w14:ligatures w14:val="none"/>
        </w:rPr>
        <w:t>Benefits include</w:t>
      </w:r>
      <w:r w:rsidR="00C53CDD">
        <w:rPr>
          <w:rFonts w:ascii="Arial" w:eastAsia="Times New Roman" w:hAnsi="Arial" w:cs="Arial"/>
          <w:b/>
          <w:bCs/>
          <w:color w:val="212529"/>
          <w:kern w:val="0"/>
          <w:sz w:val="22"/>
          <w:szCs w:val="22"/>
          <w14:ligatures w14:val="none"/>
        </w:rPr>
        <w:t>:</w:t>
      </w:r>
      <w:r w:rsidRPr="00095CAA">
        <w:rPr>
          <w:rFonts w:ascii="Arial" w:eastAsia="Times New Roman" w:hAnsi="Arial" w:cs="Arial"/>
          <w:color w:val="212529"/>
          <w:kern w:val="0"/>
          <w:sz w:val="22"/>
          <w:szCs w:val="22"/>
          <w14:ligatures w14:val="none"/>
        </w:rPr>
        <w:t xml:space="preserve"> </w:t>
      </w:r>
      <w:r w:rsidR="00C53CDD">
        <w:rPr>
          <w:rFonts w:ascii="Arial" w:eastAsia="Times New Roman" w:hAnsi="Arial" w:cs="Arial"/>
          <w:color w:val="212529"/>
          <w:kern w:val="0"/>
          <w:sz w:val="22"/>
          <w:szCs w:val="22"/>
          <w14:ligatures w14:val="none"/>
        </w:rPr>
        <w:t>H</w:t>
      </w:r>
      <w:r w:rsidRPr="00095CAA">
        <w:rPr>
          <w:rFonts w:ascii="Arial" w:eastAsia="Times New Roman" w:hAnsi="Arial" w:cs="Arial"/>
          <w:color w:val="212529"/>
          <w:kern w:val="0"/>
          <w:sz w:val="22"/>
          <w:szCs w:val="22"/>
          <w14:ligatures w14:val="none"/>
        </w:rPr>
        <w:t>ealth, dental, life</w:t>
      </w:r>
      <w:r w:rsidR="0020043B">
        <w:rPr>
          <w:rFonts w:ascii="Arial" w:eastAsia="Times New Roman" w:hAnsi="Arial" w:cs="Arial"/>
          <w:color w:val="212529"/>
          <w:kern w:val="0"/>
          <w:sz w:val="22"/>
          <w:szCs w:val="22"/>
          <w14:ligatures w14:val="none"/>
        </w:rPr>
        <w:t xml:space="preserve"> and </w:t>
      </w:r>
      <w:r w:rsidRPr="00095CAA">
        <w:rPr>
          <w:rFonts w:ascii="Arial" w:eastAsia="Times New Roman" w:hAnsi="Arial" w:cs="Arial"/>
          <w:color w:val="212529"/>
          <w:kern w:val="0"/>
          <w:sz w:val="22"/>
          <w:szCs w:val="22"/>
          <w14:ligatures w14:val="none"/>
        </w:rPr>
        <w:t>disability insurance, retirement benefits, paid leave, and an auto mileage allowance. </w:t>
      </w:r>
    </w:p>
    <w:p w14:paraId="51BD6834" w14:textId="6420E8CD" w:rsidR="00712B31" w:rsidRDefault="00150C52" w:rsidP="00150C52">
      <w:pPr>
        <w:shd w:val="clear" w:color="auto" w:fill="FFFFFF"/>
        <w:spacing w:before="180" w:after="180" w:line="240" w:lineRule="auto"/>
        <w:rPr>
          <w:rFonts w:ascii="Arial" w:eastAsia="Times New Roman" w:hAnsi="Arial" w:cs="Arial"/>
          <w:color w:val="212529"/>
          <w:kern w:val="0"/>
          <w:sz w:val="22"/>
          <w:szCs w:val="22"/>
          <w14:ligatures w14:val="none"/>
        </w:rPr>
      </w:pPr>
      <w:r w:rsidRPr="00095CAA">
        <w:rPr>
          <w:rFonts w:ascii="Arial" w:eastAsia="Times New Roman" w:hAnsi="Arial" w:cs="Arial"/>
          <w:b/>
          <w:bCs/>
          <w:color w:val="212529"/>
          <w:kern w:val="0"/>
          <w:sz w:val="22"/>
          <w:szCs w:val="22"/>
          <w14:ligatures w14:val="none"/>
        </w:rPr>
        <w:t>To Apply Submit:</w:t>
      </w:r>
      <w:r w:rsidR="00D215DD">
        <w:rPr>
          <w:rFonts w:ascii="Arial" w:eastAsia="Times New Roman" w:hAnsi="Arial" w:cs="Arial"/>
          <w:color w:val="212529"/>
          <w:kern w:val="0"/>
          <w:sz w:val="22"/>
          <w:szCs w:val="22"/>
          <w14:ligatures w14:val="none"/>
        </w:rPr>
        <w:t xml:space="preserve"> </w:t>
      </w:r>
      <w:r w:rsidRPr="00095CAA">
        <w:rPr>
          <w:rFonts w:ascii="Arial" w:eastAsia="Times New Roman" w:hAnsi="Arial" w:cs="Arial"/>
          <w:color w:val="212529"/>
          <w:kern w:val="0"/>
          <w:sz w:val="22"/>
          <w:szCs w:val="22"/>
          <w14:ligatures w14:val="none"/>
        </w:rPr>
        <w:t>Cover letter detailing relevant experience</w:t>
      </w:r>
      <w:r w:rsidR="00FB642C">
        <w:rPr>
          <w:rFonts w:ascii="Arial" w:eastAsia="Times New Roman" w:hAnsi="Arial" w:cs="Arial"/>
          <w:color w:val="212529"/>
          <w:kern w:val="0"/>
          <w:sz w:val="22"/>
          <w:szCs w:val="22"/>
          <w14:ligatures w14:val="none"/>
        </w:rPr>
        <w:t>, r</w:t>
      </w:r>
      <w:r w:rsidRPr="003F1069">
        <w:rPr>
          <w:rFonts w:ascii="Arial" w:eastAsia="Times New Roman" w:hAnsi="Arial" w:cs="Arial"/>
          <w:color w:val="212529"/>
          <w:kern w:val="0"/>
          <w:sz w:val="22"/>
          <w:szCs w:val="22"/>
          <w14:ligatures w14:val="none"/>
        </w:rPr>
        <w:t>ésumé </w:t>
      </w:r>
      <w:r w:rsidR="00FB642C">
        <w:rPr>
          <w:rFonts w:ascii="Arial" w:eastAsia="Times New Roman" w:hAnsi="Arial" w:cs="Arial"/>
          <w:color w:val="212529"/>
          <w:kern w:val="0"/>
          <w:sz w:val="22"/>
          <w:szCs w:val="22"/>
          <w14:ligatures w14:val="none"/>
        </w:rPr>
        <w:t>and t</w:t>
      </w:r>
      <w:r w:rsidRPr="00FB642C">
        <w:rPr>
          <w:rFonts w:ascii="Arial" w:eastAsia="Times New Roman" w:hAnsi="Arial" w:cs="Arial"/>
          <w:color w:val="212529"/>
          <w:kern w:val="0"/>
          <w:sz w:val="22"/>
          <w:szCs w:val="22"/>
          <w14:ligatures w14:val="none"/>
        </w:rPr>
        <w:t>hree</w:t>
      </w:r>
      <w:r w:rsidR="00FB642C">
        <w:rPr>
          <w:rFonts w:ascii="Arial" w:eastAsia="Times New Roman" w:hAnsi="Arial" w:cs="Arial"/>
          <w:color w:val="212529"/>
          <w:kern w:val="0"/>
          <w:sz w:val="22"/>
          <w:szCs w:val="22"/>
          <w14:ligatures w14:val="none"/>
        </w:rPr>
        <w:t xml:space="preserve"> (3)</w:t>
      </w:r>
      <w:r w:rsidRPr="00FB642C">
        <w:rPr>
          <w:rFonts w:ascii="Arial" w:eastAsia="Times New Roman" w:hAnsi="Arial" w:cs="Arial"/>
          <w:color w:val="212529"/>
          <w:kern w:val="0"/>
          <w:sz w:val="22"/>
          <w:szCs w:val="22"/>
          <w14:ligatures w14:val="none"/>
        </w:rPr>
        <w:t xml:space="preserve"> professional references</w:t>
      </w:r>
      <w:r w:rsidR="00712B31">
        <w:rPr>
          <w:rFonts w:ascii="Arial" w:eastAsia="Times New Roman" w:hAnsi="Arial" w:cs="Arial"/>
          <w:color w:val="212529"/>
          <w:kern w:val="0"/>
          <w:sz w:val="22"/>
          <w:szCs w:val="22"/>
          <w14:ligatures w14:val="none"/>
        </w:rPr>
        <w:t>.</w:t>
      </w:r>
      <w:r w:rsidR="00D215DD">
        <w:rPr>
          <w:rFonts w:ascii="Arial" w:eastAsia="Times New Roman" w:hAnsi="Arial" w:cs="Arial"/>
          <w:color w:val="212529"/>
          <w:kern w:val="0"/>
          <w:sz w:val="22"/>
          <w:szCs w:val="22"/>
          <w14:ligatures w14:val="none"/>
        </w:rPr>
        <w:t xml:space="preserve"> </w:t>
      </w:r>
    </w:p>
    <w:p w14:paraId="2837D7F8" w14:textId="1EA8EDF4" w:rsidR="00150C52" w:rsidRPr="00095CAA" w:rsidRDefault="00150C52" w:rsidP="00150C52">
      <w:pPr>
        <w:shd w:val="clear" w:color="auto" w:fill="FFFFFF"/>
        <w:spacing w:before="180" w:after="180" w:line="240" w:lineRule="auto"/>
        <w:rPr>
          <w:rFonts w:ascii="Arial" w:eastAsia="Times New Roman" w:hAnsi="Arial" w:cs="Arial"/>
          <w:color w:val="212529"/>
          <w:kern w:val="0"/>
          <w:sz w:val="22"/>
          <w:szCs w:val="22"/>
          <w14:ligatures w14:val="none"/>
        </w:rPr>
      </w:pPr>
      <w:r w:rsidRPr="00095CAA">
        <w:rPr>
          <w:rFonts w:ascii="Arial" w:eastAsia="Times New Roman" w:hAnsi="Arial" w:cs="Arial"/>
          <w:b/>
          <w:bCs/>
          <w:color w:val="212529"/>
          <w:kern w:val="0"/>
          <w:sz w:val="22"/>
          <w:szCs w:val="22"/>
          <w14:ligatures w14:val="none"/>
        </w:rPr>
        <w:t>Date of Employment:</w:t>
      </w:r>
      <w:r w:rsidRPr="00095CAA">
        <w:rPr>
          <w:rFonts w:ascii="Arial" w:eastAsia="Times New Roman" w:hAnsi="Arial" w:cs="Arial"/>
          <w:color w:val="212529"/>
          <w:kern w:val="0"/>
          <w:sz w:val="22"/>
          <w:szCs w:val="22"/>
          <w14:ligatures w14:val="none"/>
        </w:rPr>
        <w:t xml:space="preserve"> As soon as possible </w:t>
      </w:r>
    </w:p>
    <w:p w14:paraId="016518F1" w14:textId="2718FBD5" w:rsidR="00150C52" w:rsidRPr="00095CAA" w:rsidRDefault="00150C52" w:rsidP="00150C52">
      <w:pPr>
        <w:shd w:val="clear" w:color="auto" w:fill="FFFFFF"/>
        <w:spacing w:before="180" w:after="180" w:line="240" w:lineRule="auto"/>
        <w:rPr>
          <w:rFonts w:ascii="Arial" w:eastAsia="Times New Roman" w:hAnsi="Arial" w:cs="Arial"/>
          <w:color w:val="212529"/>
          <w:kern w:val="0"/>
          <w:sz w:val="22"/>
          <w:szCs w:val="22"/>
          <w14:ligatures w14:val="none"/>
        </w:rPr>
      </w:pPr>
      <w:r w:rsidRPr="00095CAA">
        <w:rPr>
          <w:rFonts w:ascii="Arial" w:eastAsia="Times New Roman" w:hAnsi="Arial" w:cs="Arial"/>
          <w:color w:val="212529"/>
          <w:kern w:val="0"/>
          <w:sz w:val="22"/>
          <w:szCs w:val="22"/>
          <w14:ligatures w14:val="none"/>
        </w:rPr>
        <w:t xml:space="preserve">The deadline for applying is </w:t>
      </w:r>
      <w:r w:rsidR="0030546B">
        <w:rPr>
          <w:rFonts w:ascii="Arial" w:eastAsia="Times New Roman" w:hAnsi="Arial" w:cs="Arial"/>
          <w:color w:val="212529"/>
          <w:kern w:val="0"/>
          <w:sz w:val="22"/>
          <w:szCs w:val="22"/>
          <w14:ligatures w14:val="none"/>
        </w:rPr>
        <w:t>Friday</w:t>
      </w:r>
      <w:r w:rsidRPr="00095CAA">
        <w:rPr>
          <w:rFonts w:ascii="Arial" w:eastAsia="Times New Roman" w:hAnsi="Arial" w:cs="Arial"/>
          <w:color w:val="212529"/>
          <w:kern w:val="0"/>
          <w:sz w:val="22"/>
          <w:szCs w:val="22"/>
          <w14:ligatures w14:val="none"/>
        </w:rPr>
        <w:t>, September 1</w:t>
      </w:r>
      <w:r w:rsidR="0030546B">
        <w:rPr>
          <w:rFonts w:ascii="Arial" w:eastAsia="Times New Roman" w:hAnsi="Arial" w:cs="Arial"/>
          <w:color w:val="212529"/>
          <w:kern w:val="0"/>
          <w:sz w:val="22"/>
          <w:szCs w:val="22"/>
          <w14:ligatures w14:val="none"/>
        </w:rPr>
        <w:t>8</w:t>
      </w:r>
      <w:r w:rsidRPr="00095CAA">
        <w:rPr>
          <w:rFonts w:ascii="Arial" w:eastAsia="Times New Roman" w:hAnsi="Arial" w:cs="Arial"/>
          <w:color w:val="212529"/>
          <w:kern w:val="0"/>
          <w:sz w:val="22"/>
          <w:szCs w:val="22"/>
          <w:vertAlign w:val="superscript"/>
          <w14:ligatures w14:val="none"/>
        </w:rPr>
        <w:t>th</w:t>
      </w:r>
      <w:r w:rsidRPr="00095CAA">
        <w:rPr>
          <w:rFonts w:ascii="Arial" w:eastAsia="Times New Roman" w:hAnsi="Arial" w:cs="Arial"/>
          <w:color w:val="212529"/>
          <w:kern w:val="0"/>
          <w:sz w:val="22"/>
          <w:szCs w:val="22"/>
          <w14:ligatures w14:val="none"/>
        </w:rPr>
        <w:t xml:space="preserve">. </w:t>
      </w:r>
      <w:r w:rsidR="00F92E7B">
        <w:rPr>
          <w:rFonts w:ascii="Arial" w:eastAsia="Times New Roman" w:hAnsi="Arial" w:cs="Arial"/>
          <w:color w:val="212529"/>
          <w:kern w:val="0"/>
          <w:sz w:val="22"/>
          <w:szCs w:val="22"/>
          <w14:ligatures w14:val="none"/>
        </w:rPr>
        <w:t>To apply s</w:t>
      </w:r>
      <w:r w:rsidRPr="00095CAA">
        <w:rPr>
          <w:rFonts w:ascii="Arial" w:eastAsia="Times New Roman" w:hAnsi="Arial" w:cs="Arial"/>
          <w:color w:val="212529"/>
          <w:kern w:val="0"/>
          <w:sz w:val="22"/>
          <w:szCs w:val="22"/>
          <w14:ligatures w14:val="none"/>
        </w:rPr>
        <w:t>en</w:t>
      </w:r>
      <w:r w:rsidR="007D0845">
        <w:rPr>
          <w:rFonts w:ascii="Arial" w:eastAsia="Times New Roman" w:hAnsi="Arial" w:cs="Arial"/>
          <w:color w:val="212529"/>
          <w:kern w:val="0"/>
          <w:sz w:val="22"/>
          <w:szCs w:val="22"/>
          <w14:ligatures w14:val="none"/>
        </w:rPr>
        <w:t>d information</w:t>
      </w:r>
      <w:r w:rsidRPr="00095CAA">
        <w:rPr>
          <w:rFonts w:ascii="Arial" w:eastAsia="Times New Roman" w:hAnsi="Arial" w:cs="Arial"/>
          <w:color w:val="212529"/>
          <w:kern w:val="0"/>
          <w:sz w:val="22"/>
          <w:szCs w:val="22"/>
          <w14:ligatures w14:val="none"/>
        </w:rPr>
        <w:t xml:space="preserve"> to Jeff Sherels at </w:t>
      </w:r>
      <w:hyperlink r:id="rId6" w:history="1">
        <w:r w:rsidRPr="00095CAA">
          <w:rPr>
            <w:rStyle w:val="Hyperlink"/>
            <w:rFonts w:ascii="Arial" w:eastAsia="Times New Roman" w:hAnsi="Arial" w:cs="Arial"/>
            <w:b/>
            <w:bCs/>
            <w:kern w:val="0"/>
            <w:sz w:val="22"/>
            <w:szCs w:val="22"/>
            <w14:ligatures w14:val="none"/>
          </w:rPr>
          <w:t>jsherels@lae.org</w:t>
        </w:r>
      </w:hyperlink>
      <w:r w:rsidRPr="00095CAA">
        <w:rPr>
          <w:rFonts w:ascii="Arial" w:eastAsia="Times New Roman" w:hAnsi="Arial" w:cs="Arial"/>
          <w:color w:val="212529"/>
          <w:kern w:val="0"/>
          <w:sz w:val="22"/>
          <w:szCs w:val="22"/>
          <w14:ligatures w14:val="none"/>
        </w:rPr>
        <w:t xml:space="preserve">. </w:t>
      </w:r>
    </w:p>
    <w:p w14:paraId="350A7FDD" w14:textId="77777777" w:rsidR="000D77E3" w:rsidRPr="00095CAA" w:rsidRDefault="000D77E3" w:rsidP="00351CA0">
      <w:pPr>
        <w:shd w:val="clear" w:color="auto" w:fill="FFFFFF"/>
        <w:spacing w:after="100" w:afterAutospacing="1" w:line="240" w:lineRule="auto"/>
        <w:outlineLvl w:val="3"/>
        <w:rPr>
          <w:rFonts w:ascii="Arial" w:eastAsia="Times New Roman" w:hAnsi="Arial" w:cs="Arial"/>
          <w:color w:val="212529"/>
          <w:kern w:val="0"/>
          <w:sz w:val="22"/>
          <w:szCs w:val="22"/>
          <w14:ligatures w14:val="none"/>
        </w:rPr>
      </w:pPr>
    </w:p>
    <w:sectPr w:rsidR="000D77E3" w:rsidRPr="00095CAA" w:rsidSect="000F6DA1">
      <w:pgSz w:w="12240" w:h="15840" w:code="1"/>
      <w:pgMar w:top="1440" w:right="1440" w:bottom="1440" w:left="1440" w:header="0" w:footer="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E16EE"/>
    <w:multiLevelType w:val="multilevel"/>
    <w:tmpl w:val="C0C4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A17460"/>
    <w:multiLevelType w:val="multilevel"/>
    <w:tmpl w:val="899C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395A20"/>
    <w:multiLevelType w:val="multilevel"/>
    <w:tmpl w:val="7304E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CA478D"/>
    <w:multiLevelType w:val="multilevel"/>
    <w:tmpl w:val="70B2B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9E31B4"/>
    <w:multiLevelType w:val="multilevel"/>
    <w:tmpl w:val="0148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A058CC"/>
    <w:multiLevelType w:val="multilevel"/>
    <w:tmpl w:val="B7EE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2465202">
    <w:abstractNumId w:val="1"/>
  </w:num>
  <w:num w:numId="2" w16cid:durableId="999623337">
    <w:abstractNumId w:val="4"/>
  </w:num>
  <w:num w:numId="3" w16cid:durableId="2083015584">
    <w:abstractNumId w:val="0"/>
  </w:num>
  <w:num w:numId="4" w16cid:durableId="1393843408">
    <w:abstractNumId w:val="5"/>
  </w:num>
  <w:num w:numId="5" w16cid:durableId="194270288">
    <w:abstractNumId w:val="3"/>
  </w:num>
  <w:num w:numId="6" w16cid:durableId="384988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CA0"/>
    <w:rsid w:val="000567D7"/>
    <w:rsid w:val="00095CAA"/>
    <w:rsid w:val="000D77E3"/>
    <w:rsid w:val="000F3044"/>
    <w:rsid w:val="000F6DA1"/>
    <w:rsid w:val="00150C52"/>
    <w:rsid w:val="0020043B"/>
    <w:rsid w:val="002061DA"/>
    <w:rsid w:val="00212E83"/>
    <w:rsid w:val="00267E82"/>
    <w:rsid w:val="002A44BC"/>
    <w:rsid w:val="002A7A2E"/>
    <w:rsid w:val="002B6AA2"/>
    <w:rsid w:val="0030546B"/>
    <w:rsid w:val="00307B38"/>
    <w:rsid w:val="00321441"/>
    <w:rsid w:val="00351CA0"/>
    <w:rsid w:val="003F1069"/>
    <w:rsid w:val="004A2B0E"/>
    <w:rsid w:val="004D6FEB"/>
    <w:rsid w:val="0052227D"/>
    <w:rsid w:val="00543392"/>
    <w:rsid w:val="005B3542"/>
    <w:rsid w:val="005E4B9B"/>
    <w:rsid w:val="00690642"/>
    <w:rsid w:val="00712B31"/>
    <w:rsid w:val="007D0845"/>
    <w:rsid w:val="008631CA"/>
    <w:rsid w:val="008E01A8"/>
    <w:rsid w:val="009233D0"/>
    <w:rsid w:val="00930CC6"/>
    <w:rsid w:val="009B53BE"/>
    <w:rsid w:val="009F7B2E"/>
    <w:rsid w:val="00AE4AA3"/>
    <w:rsid w:val="00B260F7"/>
    <w:rsid w:val="00B472B5"/>
    <w:rsid w:val="00BE34A8"/>
    <w:rsid w:val="00C53CDD"/>
    <w:rsid w:val="00D215DD"/>
    <w:rsid w:val="00D71D08"/>
    <w:rsid w:val="00D74993"/>
    <w:rsid w:val="00D8414D"/>
    <w:rsid w:val="00E01FD5"/>
    <w:rsid w:val="00E353ED"/>
    <w:rsid w:val="00E945CE"/>
    <w:rsid w:val="00EB3BC4"/>
    <w:rsid w:val="00F92E7B"/>
    <w:rsid w:val="00F97EF5"/>
    <w:rsid w:val="00FB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38750"/>
  <w15:chartTrackingRefBased/>
  <w15:docId w15:val="{F37ACFB4-EED3-4D2A-B267-C3BF88929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CA0"/>
  </w:style>
  <w:style w:type="paragraph" w:styleId="Heading1">
    <w:name w:val="heading 1"/>
    <w:basedOn w:val="Normal"/>
    <w:next w:val="Normal"/>
    <w:link w:val="Heading1Char"/>
    <w:uiPriority w:val="9"/>
    <w:qFormat/>
    <w:rsid w:val="00351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1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1C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C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C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C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C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C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C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C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C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C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C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C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C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CA0"/>
    <w:rPr>
      <w:rFonts w:eastAsiaTheme="majorEastAsia" w:cstheme="majorBidi"/>
      <w:color w:val="272727" w:themeColor="text1" w:themeTint="D8"/>
    </w:rPr>
  </w:style>
  <w:style w:type="paragraph" w:styleId="Title">
    <w:name w:val="Title"/>
    <w:basedOn w:val="Normal"/>
    <w:next w:val="Normal"/>
    <w:link w:val="TitleChar"/>
    <w:uiPriority w:val="10"/>
    <w:qFormat/>
    <w:rsid w:val="00351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C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C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CA0"/>
    <w:pPr>
      <w:spacing w:before="160"/>
      <w:jc w:val="center"/>
    </w:pPr>
    <w:rPr>
      <w:i/>
      <w:iCs/>
      <w:color w:val="404040" w:themeColor="text1" w:themeTint="BF"/>
    </w:rPr>
  </w:style>
  <w:style w:type="character" w:customStyle="1" w:styleId="QuoteChar">
    <w:name w:val="Quote Char"/>
    <w:basedOn w:val="DefaultParagraphFont"/>
    <w:link w:val="Quote"/>
    <w:uiPriority w:val="29"/>
    <w:rsid w:val="00351CA0"/>
    <w:rPr>
      <w:i/>
      <w:iCs/>
      <w:color w:val="404040" w:themeColor="text1" w:themeTint="BF"/>
    </w:rPr>
  </w:style>
  <w:style w:type="paragraph" w:styleId="ListParagraph">
    <w:name w:val="List Paragraph"/>
    <w:basedOn w:val="Normal"/>
    <w:uiPriority w:val="34"/>
    <w:qFormat/>
    <w:rsid w:val="00351CA0"/>
    <w:pPr>
      <w:ind w:left="720"/>
      <w:contextualSpacing/>
    </w:pPr>
  </w:style>
  <w:style w:type="character" w:styleId="IntenseEmphasis">
    <w:name w:val="Intense Emphasis"/>
    <w:basedOn w:val="DefaultParagraphFont"/>
    <w:uiPriority w:val="21"/>
    <w:qFormat/>
    <w:rsid w:val="00351CA0"/>
    <w:rPr>
      <w:i/>
      <w:iCs/>
      <w:color w:val="0F4761" w:themeColor="accent1" w:themeShade="BF"/>
    </w:rPr>
  </w:style>
  <w:style w:type="paragraph" w:styleId="IntenseQuote">
    <w:name w:val="Intense Quote"/>
    <w:basedOn w:val="Normal"/>
    <w:next w:val="Normal"/>
    <w:link w:val="IntenseQuoteChar"/>
    <w:uiPriority w:val="30"/>
    <w:qFormat/>
    <w:rsid w:val="00351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CA0"/>
    <w:rPr>
      <w:i/>
      <w:iCs/>
      <w:color w:val="0F4761" w:themeColor="accent1" w:themeShade="BF"/>
    </w:rPr>
  </w:style>
  <w:style w:type="character" w:styleId="IntenseReference">
    <w:name w:val="Intense Reference"/>
    <w:basedOn w:val="DefaultParagraphFont"/>
    <w:uiPriority w:val="32"/>
    <w:qFormat/>
    <w:rsid w:val="00351CA0"/>
    <w:rPr>
      <w:b/>
      <w:bCs/>
      <w:smallCaps/>
      <w:color w:val="0F4761" w:themeColor="accent1" w:themeShade="BF"/>
      <w:spacing w:val="5"/>
    </w:rPr>
  </w:style>
  <w:style w:type="character" w:styleId="Hyperlink">
    <w:name w:val="Hyperlink"/>
    <w:basedOn w:val="DefaultParagraphFont"/>
    <w:uiPriority w:val="99"/>
    <w:unhideWhenUsed/>
    <w:rsid w:val="00351CA0"/>
    <w:rPr>
      <w:color w:val="467886" w:themeColor="hyperlink"/>
      <w:u w:val="single"/>
    </w:rPr>
  </w:style>
  <w:style w:type="numbering" w:customStyle="1" w:styleId="NoList1">
    <w:name w:val="No List1"/>
    <w:next w:val="NoList"/>
    <w:uiPriority w:val="99"/>
    <w:semiHidden/>
    <w:unhideWhenUsed/>
    <w:rsid w:val="000D7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sherels@lae.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Sherels</dc:creator>
  <cp:keywords/>
  <dc:description/>
  <cp:lastModifiedBy>Jeff Sherels</cp:lastModifiedBy>
  <cp:revision>29</cp:revision>
  <cp:lastPrinted>2026-08-31T19:40:00Z</cp:lastPrinted>
  <dcterms:created xsi:type="dcterms:W3CDTF">2026-08-31T19:24:00Z</dcterms:created>
  <dcterms:modified xsi:type="dcterms:W3CDTF">2026-09-03T19:17:00Z</dcterms:modified>
</cp:coreProperties>
</file>